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290"/>
        <w:gridCol w:w="1935"/>
        <w:gridCol w:w="2603"/>
        <w:gridCol w:w="757"/>
        <w:gridCol w:w="993"/>
        <w:gridCol w:w="757"/>
        <w:gridCol w:w="1130"/>
        <w:gridCol w:w="1473"/>
        <w:gridCol w:w="1163"/>
      </w:tblGrid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Трубы холоднодеформированные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6х1,5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19х2,2/кр.3000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20х2/нк.9000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28.54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20х3,2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92.49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110 450.00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0.034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112 550.00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48х2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0.935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60х5,5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73х3 нд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37.46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0.194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66 705.00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Трубы котельные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25х2,5 нк9000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14-3р-55-01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314.35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0.436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38х4,5 нк9000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ст.12х1мф-пв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14-3р-55-01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0.424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lastRenderedPageBreak/>
              <w:t>Трубы горячекатанные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31.680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20.518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20.518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16.518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32.550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14-3Р-1430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61.620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31.620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72.530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168х28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ст.35Х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18.72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44.860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40.675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22.640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30.630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325х9 2й-сорт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14-3Р-1430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36.93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2.590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33.540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38.980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178.980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8732-78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lastRenderedPageBreak/>
              <w:t>Трубы электросварные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32х2,5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0.033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ст.2-3сп,10-20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76х3,5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89х3,5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ст.2-3сп,10-20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ст.2-3сп,10-20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18.900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114х4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ст.2-3сп,10-20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1.805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ст.2-3сп,10-20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41.640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42.680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159х4,5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51.900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ст.2-3сп,10-20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18.541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18.940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ст.13ХФА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ст.17Г1С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ст.17Г1С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20295-85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ст.17Г1С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20295-85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ст.17Г1С-У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10706-76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ст.17Г1С-У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10706-76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ст.17Г1С-У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10706-76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1020х12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ст.17Г1С-У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10706-76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Трубы водогазопроводные (ВГП)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15х2,8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20х2,8 цинк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20х2,8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25х2,8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25х3,2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25х3,2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32х2,8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32х3,2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40х3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40х3,5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31.800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40х3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40х3,5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50х3,5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50х3,5 оцинк.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65х4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Трубы электросварные по ТУ 005-2015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005-2015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lastRenderedPageBreak/>
              <w:t>Трубы из коррозионностойкой стали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ст.12Х18Н10Т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9941-81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22.99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ст.12Х18Н10Т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9941-81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ст.12Х18Н10Т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9941-81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ст.12Х18Н10Т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9940-81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253 164.00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Трубы стальные для газлифтных систем и обустройства газовых месторождений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13ХФА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1317-006.1-5933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13ХФА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1317-006.1-5933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13ХФА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1317-006.1-5933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22.490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5.316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ст.20С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14-161-148-94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19.47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0.580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35.316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14-159-1128-08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42.710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10.271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14-3Р-1128-2007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39.282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Трубы профильные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50х50х3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18.870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50х50х3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50х50х4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60х40х3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60х40х3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60х40х4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60х60х4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80х40х4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80х60х3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80х60х4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13663-86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80х80х3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80х80х4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80х80х5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100х100х4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ст.3сп, 10-20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100х100х4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100х100х5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100х100х7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120х120х4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120х120х4,5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120х120х5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120х120х6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140х140х5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140х140х5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140х140х6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140х140х6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140х140х8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150х150х6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160х160х5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160х160х6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180х180х5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180х180х6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30.600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180х180х8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200х200х8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19.870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250х250х8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250х250х8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300х200х10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300х300х10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Трубы реставрированные, б/у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23.47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0.442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2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40" w:lineRule="atLeast"/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58548B"/>
                <w:sz w:val="32"/>
                <w:szCs w:val="32"/>
                <w:lang w:eastAsia="ru-RU"/>
              </w:rPr>
              <w:t>Металлопрокат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марка 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цена, с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A75C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примечание</w:t>
            </w: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50х50х5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63х63х5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ст.09Г2С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0.166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Швеллер 14у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0.010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Швеллер 16у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45 500.00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1F1F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51B" w:rsidRPr="0085451B" w:rsidTr="00854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Полоса 4х40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ст.3сп/пс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0.546</w:t>
            </w:r>
          </w:p>
        </w:tc>
        <w:tc>
          <w:tcPr>
            <w:tcW w:w="0" w:type="auto"/>
            <w:tcBorders>
              <w:top w:val="nil"/>
              <w:left w:val="single" w:sz="6" w:space="0" w:color="7A75C3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5451B" w:rsidRPr="0085451B" w:rsidRDefault="0085451B" w:rsidP="0085451B">
            <w:pPr>
              <w:spacing w:before="150" w:after="450" w:line="2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48 500.00</w:t>
            </w:r>
            <w:r w:rsidRPr="008545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451B" w:rsidRPr="0085451B" w:rsidRDefault="0085451B" w:rsidP="00854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854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1B"/>
    <w:rsid w:val="0085451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2018-04-27T06:38:00Z</dcterms:created>
  <dcterms:modified xsi:type="dcterms:W3CDTF">2018-04-27T06:38:00Z</dcterms:modified>
</cp:coreProperties>
</file>