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E2948" w:rsidRPr="00AE2948" w:rsidTr="00AE2948">
        <w:trPr>
          <w:trHeight w:val="150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15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Крышки колец</w:t>
            </w:r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продукции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Цена, </w:t>
            </w:r>
            <w:proofErr w:type="spellStart"/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 15.1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3000</w:t>
            </w:r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 10.1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</w:t>
            </w:r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ППЛ 10.1 (люк полимерный монолит)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</w:t>
            </w:r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ППЛ 10.1ч (с замком)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3000</w:t>
            </w:r>
          </w:p>
        </w:tc>
      </w:tr>
    </w:tbl>
    <w:p w:rsidR="00AE2948" w:rsidRPr="00AE2948" w:rsidRDefault="00AE2948" w:rsidP="00AE2948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E2948" w:rsidRPr="00AE2948" w:rsidTr="00AE2948"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Днища колец (</w:t>
            </w:r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ПН</w:t>
            </w:r>
            <w:proofErr w:type="gramEnd"/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 плита низа)</w:t>
            </w:r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продукции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Цена, </w:t>
            </w:r>
            <w:proofErr w:type="spellStart"/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ПН</w:t>
            </w:r>
            <w:proofErr w:type="gramEnd"/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15.1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3200</w:t>
            </w:r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ПН</w:t>
            </w:r>
            <w:proofErr w:type="gramEnd"/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10.1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</w:t>
            </w:r>
          </w:p>
        </w:tc>
      </w:tr>
    </w:tbl>
    <w:p w:rsidR="00AE2948" w:rsidRPr="00AE2948" w:rsidRDefault="00AE2948" w:rsidP="00AE2948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E2948" w:rsidRPr="00AE2948" w:rsidTr="00AE2948"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Кольцо стеновое</w:t>
            </w:r>
          </w:p>
        </w:tc>
      </w:tr>
      <w:tr w:rsidR="00AE2948" w:rsidRPr="00AE2948" w:rsidTr="00AE2948">
        <w:trPr>
          <w:trHeight w:val="1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продукции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18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Цена, </w:t>
            </w:r>
            <w:proofErr w:type="spellStart"/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15.9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3700</w:t>
            </w:r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10.9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1650</w:t>
            </w:r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10.6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1400</w:t>
            </w:r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10.3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КЦД 10.9(кольцо с дном)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2700</w:t>
            </w:r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8.9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1600</w:t>
            </w:r>
          </w:p>
        </w:tc>
      </w:tr>
      <w:tr w:rsidR="00AE2948" w:rsidRPr="00AE2948" w:rsidTr="00AE2948">
        <w:trPr>
          <w:trHeight w:val="19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КС 7.9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</w:tr>
      <w:tr w:rsidR="00AE2948" w:rsidRPr="00AE2948" w:rsidTr="00AE2948"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цемент</w:t>
            </w:r>
          </w:p>
        </w:tc>
      </w:tr>
      <w:tr w:rsidR="00AE2948" w:rsidRPr="00AE2948" w:rsidTr="00AE2948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М500Д0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E2948" w:rsidRPr="00AE2948" w:rsidRDefault="00AE2948" w:rsidP="00AE2948">
            <w:pPr>
              <w:spacing w:after="39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  (один мешок 50кг)</w:t>
            </w:r>
          </w:p>
        </w:tc>
      </w:tr>
    </w:tbl>
    <w:p w:rsidR="00AE2948" w:rsidRPr="00AE2948" w:rsidRDefault="00AE2948" w:rsidP="00AE294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Цены указаны без доставки.</w:t>
      </w:r>
    </w:p>
    <w:p w:rsidR="00AE2948" w:rsidRPr="00AE2948" w:rsidRDefault="00AE2948" w:rsidP="00AE2948">
      <w:pPr>
        <w:shd w:val="clear" w:color="auto" w:fill="FFFFFF"/>
        <w:spacing w:before="510"/>
        <w:ind w:left="210"/>
        <w:outlineLvl w:val="0"/>
        <w:rPr>
          <w:rFonts w:ascii="Arial" w:eastAsia="Times New Roman" w:hAnsi="Arial" w:cs="Arial"/>
          <w:b/>
          <w:bCs/>
          <w:color w:val="555555"/>
          <w:kern w:val="36"/>
          <w:sz w:val="27"/>
          <w:szCs w:val="27"/>
          <w:lang w:eastAsia="ru-RU"/>
        </w:rPr>
      </w:pPr>
      <w:r w:rsidRPr="00AE2948">
        <w:rPr>
          <w:rFonts w:ascii="Arial" w:eastAsia="Times New Roman" w:hAnsi="Arial" w:cs="Arial"/>
          <w:b/>
          <w:bCs/>
          <w:color w:val="555555"/>
          <w:kern w:val="36"/>
          <w:sz w:val="27"/>
          <w:szCs w:val="27"/>
          <w:lang w:eastAsia="ru-RU"/>
        </w:rPr>
        <w:t>ЦЕНЫ НА ЖЕЛЕЗОБЕТОННЫЕ СВАИ (С УСТАНОВКОЙ)</w:t>
      </w:r>
    </w:p>
    <w:tbl>
      <w:tblPr>
        <w:tblW w:w="105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1146"/>
        <w:gridCol w:w="2788"/>
        <w:gridCol w:w="2851"/>
        <w:gridCol w:w="2522"/>
      </w:tblGrid>
      <w:tr w:rsidR="00AE2948" w:rsidRPr="00AE2948" w:rsidTr="00AE294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При заказе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Цена в городе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Цена с доставкой в район от 20 до 50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Цена с доставкой в район от 50 до 100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Цена с доставкой в район от 100 км</w:t>
            </w:r>
          </w:p>
        </w:tc>
      </w:tr>
      <w:tr w:rsidR="00AE2948" w:rsidRPr="00AE2948" w:rsidTr="00AE2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1-20 свай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5800 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6300 руб.</w:t>
            </w:r>
          </w:p>
        </w:tc>
      </w:tr>
      <w:tr w:rsidR="00AE2948" w:rsidRPr="00AE2948" w:rsidTr="00AE2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21-50 свай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5800 руб.</w:t>
            </w:r>
          </w:p>
        </w:tc>
      </w:tr>
      <w:tr w:rsidR="00AE2948" w:rsidRPr="00AE2948" w:rsidTr="00AE2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51-100 свай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5300 руб.</w:t>
            </w:r>
          </w:p>
        </w:tc>
      </w:tr>
      <w:tr w:rsidR="00AE2948" w:rsidRPr="00AE2948" w:rsidTr="00AE29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 101 сваи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4500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 руб.</w:t>
            </w:r>
          </w:p>
        </w:tc>
      </w:tr>
    </w:tbl>
    <w:p w:rsidR="00AE2948" w:rsidRPr="00AE2948" w:rsidRDefault="00AE2948" w:rsidP="00AE2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 указана за одну сваю с установкой</w:t>
      </w:r>
    </w:p>
    <w:p w:rsidR="00AE2948" w:rsidRPr="00AE2948" w:rsidRDefault="00AE2948" w:rsidP="00AE2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Продажа одной сваи без доставки и установки </w:t>
      </w:r>
      <w:r w:rsidRPr="00AE29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2500 руб.</w:t>
      </w: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 сваю</w:t>
      </w:r>
    </w:p>
    <w:p w:rsidR="00AE2948" w:rsidRPr="00AE2948" w:rsidRDefault="00AE2948" w:rsidP="00AE2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Бьем </w:t>
      </w:r>
      <w:proofErr w:type="gramStart"/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ж/б</w:t>
      </w:r>
      <w:proofErr w:type="gramEnd"/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сваи для ограждений и заборов</w:t>
      </w:r>
    </w:p>
    <w:p w:rsidR="00AE2948" w:rsidRPr="00AE2948" w:rsidRDefault="00AE2948" w:rsidP="00AE2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Геологические изыскания </w:t>
      </w:r>
      <w:r w:rsidRPr="00AE294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БЕСПЛАТНО</w:t>
      </w: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при заключении договора</w:t>
      </w:r>
    </w:p>
    <w:p w:rsidR="00AE2948" w:rsidRPr="00AE2948" w:rsidRDefault="00AE2948" w:rsidP="00AE2948">
      <w:pPr>
        <w:shd w:val="clear" w:color="auto" w:fill="FFFFFF"/>
        <w:spacing w:before="510"/>
        <w:ind w:left="210"/>
        <w:outlineLvl w:val="0"/>
        <w:rPr>
          <w:rFonts w:ascii="Arial" w:eastAsia="Times New Roman" w:hAnsi="Arial" w:cs="Arial"/>
          <w:b/>
          <w:bCs/>
          <w:color w:val="555555"/>
          <w:kern w:val="36"/>
          <w:sz w:val="27"/>
          <w:szCs w:val="27"/>
          <w:lang w:eastAsia="ru-RU"/>
        </w:rPr>
      </w:pPr>
      <w:r w:rsidRPr="00AE2948">
        <w:rPr>
          <w:rFonts w:ascii="Arial" w:eastAsia="Times New Roman" w:hAnsi="Arial" w:cs="Arial"/>
          <w:b/>
          <w:bCs/>
          <w:color w:val="555555"/>
          <w:kern w:val="36"/>
          <w:sz w:val="27"/>
          <w:szCs w:val="27"/>
          <w:lang w:eastAsia="ru-RU"/>
        </w:rPr>
        <w:t>СТЕНОВЫЕ МАТЕРИАЛЫ</w:t>
      </w:r>
    </w:p>
    <w:p w:rsidR="00AE2948" w:rsidRPr="00AE2948" w:rsidRDefault="00AE2948" w:rsidP="00AE294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Блок полнотелый</w:t>
      </w:r>
    </w:p>
    <w:tbl>
      <w:tblPr>
        <w:tblW w:w="104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262"/>
        <w:gridCol w:w="3736"/>
        <w:gridCol w:w="1855"/>
        <w:gridCol w:w="1774"/>
      </w:tblGrid>
      <w:tr w:rsidR="00AE2948" w:rsidRPr="00AE2948" w:rsidTr="00AE294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Цена за шт. без доставки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Количество</w:t>
            </w:r>
          </w:p>
        </w:tc>
      </w:tr>
      <w:tr w:rsidR="00AE2948" w:rsidRPr="00AE2948" w:rsidTr="00AE294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390х190х188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 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кг/</w:t>
            </w:r>
            <w:proofErr w:type="spellStart"/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60шт./м3</w:t>
            </w:r>
          </w:p>
        </w:tc>
      </w:tr>
      <w:tr w:rsidR="00AE2948" w:rsidRPr="00AE2948" w:rsidTr="00AE29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 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1т 800кг (м3)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60шт./м3</w:t>
            </w:r>
          </w:p>
        </w:tc>
      </w:tr>
    </w:tbl>
    <w:p w:rsidR="00AE2948" w:rsidRPr="00AE2948" w:rsidRDefault="00AE2948" w:rsidP="00AE294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E2948" w:rsidRPr="00AE2948" w:rsidRDefault="00AE2948" w:rsidP="00AE294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Блок пустотелый (заполнение 30%)</w:t>
      </w:r>
    </w:p>
    <w:tbl>
      <w:tblPr>
        <w:tblW w:w="104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262"/>
        <w:gridCol w:w="3736"/>
        <w:gridCol w:w="1855"/>
        <w:gridCol w:w="1774"/>
      </w:tblGrid>
      <w:tr w:rsidR="00AE2948" w:rsidRPr="00AE2948" w:rsidTr="00AE294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Цена за шт. без доставки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Количество</w:t>
            </w:r>
          </w:p>
        </w:tc>
      </w:tr>
      <w:tr w:rsidR="00AE2948" w:rsidRPr="00AE2948" w:rsidTr="00AE294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390х190х188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21,2 кг/</w:t>
            </w:r>
            <w:proofErr w:type="spellStart"/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60шт./м3</w:t>
            </w:r>
          </w:p>
        </w:tc>
      </w:tr>
      <w:tr w:rsidR="00AE2948" w:rsidRPr="00AE2948" w:rsidTr="00AE29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1т 300кг (м3)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60шт./м3</w:t>
            </w:r>
          </w:p>
        </w:tc>
      </w:tr>
    </w:tbl>
    <w:p w:rsidR="00AE2948" w:rsidRPr="00AE2948" w:rsidRDefault="00AE2948" w:rsidP="00AE294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E2948" w:rsidRPr="00AE2948" w:rsidRDefault="00AE2948" w:rsidP="00AE2948">
      <w:pPr>
        <w:shd w:val="clear" w:color="auto" w:fill="FFFFFF"/>
        <w:spacing w:before="510"/>
        <w:ind w:left="210"/>
        <w:outlineLvl w:val="0"/>
        <w:rPr>
          <w:rFonts w:ascii="Arial" w:eastAsia="Times New Roman" w:hAnsi="Arial" w:cs="Arial"/>
          <w:b/>
          <w:bCs/>
          <w:color w:val="555555"/>
          <w:kern w:val="36"/>
          <w:sz w:val="27"/>
          <w:szCs w:val="27"/>
          <w:lang w:eastAsia="ru-RU"/>
        </w:rPr>
      </w:pPr>
      <w:r w:rsidRPr="00AE2948">
        <w:rPr>
          <w:rFonts w:ascii="Arial" w:eastAsia="Times New Roman" w:hAnsi="Arial" w:cs="Arial"/>
          <w:b/>
          <w:bCs/>
          <w:color w:val="555555"/>
          <w:kern w:val="36"/>
          <w:sz w:val="27"/>
          <w:szCs w:val="27"/>
          <w:lang w:eastAsia="ru-RU"/>
        </w:rPr>
        <w:t xml:space="preserve">элементы благоустройства </w:t>
      </w:r>
      <w:proofErr w:type="gramStart"/>
      <w:r w:rsidRPr="00AE2948">
        <w:rPr>
          <w:rFonts w:ascii="Arial" w:eastAsia="Times New Roman" w:hAnsi="Arial" w:cs="Arial"/>
          <w:b/>
          <w:bCs/>
          <w:color w:val="555555"/>
          <w:kern w:val="36"/>
          <w:sz w:val="27"/>
          <w:szCs w:val="27"/>
          <w:lang w:eastAsia="ru-RU"/>
        </w:rPr>
        <w:t>( </w:t>
      </w:r>
      <w:proofErr w:type="gramEnd"/>
      <w:r w:rsidRPr="00AE2948">
        <w:rPr>
          <w:rFonts w:ascii="Arial" w:eastAsia="Times New Roman" w:hAnsi="Arial" w:cs="Arial"/>
          <w:b/>
          <w:bCs/>
          <w:color w:val="555555"/>
          <w:kern w:val="36"/>
          <w:sz w:val="27"/>
          <w:szCs w:val="27"/>
          <w:lang w:eastAsia="ru-RU"/>
        </w:rPr>
        <w:t>Плитка тротуарная)</w:t>
      </w:r>
    </w:p>
    <w:p w:rsidR="00AE2948" w:rsidRPr="00AE2948" w:rsidRDefault="00AE2948" w:rsidP="00AE294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бабочка»</w:t>
      </w:r>
    </w:p>
    <w:tbl>
      <w:tblPr>
        <w:tblW w:w="104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338"/>
        <w:gridCol w:w="4128"/>
        <w:gridCol w:w="1347"/>
        <w:gridCol w:w="1881"/>
      </w:tblGrid>
      <w:tr w:rsidR="00AE2948" w:rsidRPr="00AE2948" w:rsidTr="00AE294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Цена за 1м.2 без доставки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Количество</w:t>
            </w:r>
          </w:p>
        </w:tc>
      </w:tr>
      <w:tr w:rsidR="00AE2948" w:rsidRPr="00AE2948" w:rsidTr="00AE294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210х112х70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440 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 кг/</w:t>
            </w:r>
            <w:proofErr w:type="spellStart"/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 шт./м</w:t>
            </w:r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  <w:tr w:rsidR="00AE2948" w:rsidRPr="00AE2948" w:rsidTr="00AE29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 кг/</w:t>
            </w:r>
            <w:proofErr w:type="spellStart"/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 шт./м</w:t>
            </w:r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</w:tbl>
    <w:p w:rsidR="00AE2948" w:rsidRPr="00AE2948" w:rsidRDefault="00AE2948" w:rsidP="00AE294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ромб»</w:t>
      </w:r>
    </w:p>
    <w:tbl>
      <w:tblPr>
        <w:tblW w:w="104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338"/>
        <w:gridCol w:w="4128"/>
        <w:gridCol w:w="1347"/>
        <w:gridCol w:w="1881"/>
      </w:tblGrid>
      <w:tr w:rsidR="00AE2948" w:rsidRPr="00AE2948" w:rsidTr="00AE294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Цена за 1м.2 без доставки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Количество</w:t>
            </w:r>
          </w:p>
        </w:tc>
      </w:tr>
      <w:tr w:rsidR="00AE2948" w:rsidRPr="00AE2948" w:rsidTr="00AE294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329х190х70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440 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4,7 кг/</w:t>
            </w:r>
            <w:proofErr w:type="spellStart"/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 шт./м</w:t>
            </w:r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  <w:tr w:rsidR="00AE2948" w:rsidRPr="00AE2948" w:rsidTr="00AE29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4,7 кг/</w:t>
            </w:r>
            <w:proofErr w:type="spellStart"/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 шт./м</w:t>
            </w:r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</w:tbl>
    <w:p w:rsidR="00AE2948" w:rsidRPr="00AE2948" w:rsidRDefault="00AE2948" w:rsidP="00AE294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«кирпич»</w:t>
      </w:r>
    </w:p>
    <w:tbl>
      <w:tblPr>
        <w:tblW w:w="104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338"/>
        <w:gridCol w:w="4128"/>
        <w:gridCol w:w="1347"/>
        <w:gridCol w:w="1881"/>
      </w:tblGrid>
      <w:tr w:rsidR="00AE2948" w:rsidRPr="00AE2948" w:rsidTr="00AE294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lastRenderedPageBreak/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Цена за 1м.2 без доставки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Количество</w:t>
            </w:r>
          </w:p>
        </w:tc>
      </w:tr>
      <w:tr w:rsidR="00AE2948" w:rsidRPr="00AE2948" w:rsidTr="00AE294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200х100х70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440 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 кг/</w:t>
            </w:r>
            <w:proofErr w:type="spellStart"/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 шт./м</w:t>
            </w:r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  <w:tr w:rsidR="00AE2948" w:rsidRPr="00AE2948" w:rsidTr="00AE29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 кг/</w:t>
            </w:r>
            <w:proofErr w:type="spellStart"/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 шт./м</w:t>
            </w:r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</w:tbl>
    <w:p w:rsidR="00AE2948" w:rsidRPr="00AE2948" w:rsidRDefault="00AE2948" w:rsidP="00AE2948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29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«квадрат»</w:t>
      </w:r>
    </w:p>
    <w:tbl>
      <w:tblPr>
        <w:tblW w:w="104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349"/>
        <w:gridCol w:w="4164"/>
        <w:gridCol w:w="1269"/>
        <w:gridCol w:w="1897"/>
      </w:tblGrid>
      <w:tr w:rsidR="00AE2948" w:rsidRPr="00AE2948" w:rsidTr="00AE294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Цена за 1м.2 без доставки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Количество</w:t>
            </w:r>
          </w:p>
        </w:tc>
      </w:tr>
      <w:tr w:rsidR="00AE2948" w:rsidRPr="00AE2948" w:rsidTr="00AE294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300х300х70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440 руб.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кг/</w:t>
            </w:r>
            <w:proofErr w:type="spellStart"/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 шт./м</w:t>
            </w:r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  <w:tr w:rsidR="00AE2948" w:rsidRPr="00AE2948" w:rsidTr="00AE29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кг/</w:t>
            </w:r>
            <w:proofErr w:type="spellStart"/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2948" w:rsidRPr="00AE2948" w:rsidRDefault="00AE2948" w:rsidP="00AE2948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 шт./м</w:t>
            </w:r>
            <w:proofErr w:type="gramStart"/>
            <w:r w:rsidRPr="00AE29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</w:tbl>
    <w:p w:rsidR="00FB53AF" w:rsidRDefault="00FB53AF">
      <w:bookmarkStart w:id="0" w:name="_GoBack"/>
      <w:bookmarkEnd w:id="0"/>
    </w:p>
    <w:sectPr w:rsidR="00FB53AF" w:rsidSect="00AE2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A0883"/>
    <w:multiLevelType w:val="multilevel"/>
    <w:tmpl w:val="852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8"/>
    <w:rsid w:val="00AE294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AE294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E2948"/>
    <w:rPr>
      <w:b/>
      <w:bCs/>
    </w:rPr>
  </w:style>
  <w:style w:type="paragraph" w:styleId="a4">
    <w:name w:val="Normal (Web)"/>
    <w:basedOn w:val="a"/>
    <w:uiPriority w:val="99"/>
    <w:semiHidden/>
    <w:unhideWhenUsed/>
    <w:rsid w:val="00AE2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2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AE294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E2948"/>
    <w:rPr>
      <w:b/>
      <w:bCs/>
    </w:rPr>
  </w:style>
  <w:style w:type="paragraph" w:styleId="a4">
    <w:name w:val="Normal (Web)"/>
    <w:basedOn w:val="a"/>
    <w:uiPriority w:val="99"/>
    <w:semiHidden/>
    <w:unhideWhenUsed/>
    <w:rsid w:val="00AE2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2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2018-09-25T09:05:00Z</dcterms:created>
  <dcterms:modified xsi:type="dcterms:W3CDTF">2018-09-25T09:05:00Z</dcterms:modified>
</cp:coreProperties>
</file>